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49024" behindDoc="0" locked="0" layoutInCell="1" allowOverlap="1" wp14:anchorId="44EEDA68" wp14:editId="6FA2BA5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3EC5991C"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1</w:t>
                              </w:r>
                              <w:r w:rsidR="00000000">
                                <w:rPr>
                                  <w:noProof/>
                                </w:rPr>
                                <w:fldChar w:fldCharType="end"/>
                              </w:r>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49024"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3EC5991C"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1</w:t>
                        </w:r>
                        <w:r w:rsidR="00000000">
                          <w:rPr>
                            <w:noProof/>
                          </w:rPr>
                          <w:fldChar w:fldCharType="end"/>
                        </w:r>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64384" behindDoc="0" locked="0" layoutInCell="1" allowOverlap="1" wp14:anchorId="27CBC76F" wp14:editId="16B5E609">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02C8BF2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64384;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02C8BF2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2</w:t>
                        </w:r>
                        <w:r w:rsidR="00000000">
                          <w:rPr>
                            <w:noProof/>
                          </w:rPr>
                          <w:fldChar w:fldCharType="end"/>
                        </w:r>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proofErr w:type="gramStart"/>
      <w:r w:rsidRPr="00C74F9E">
        <w:rPr>
          <w:lang w:val="fr-FR"/>
        </w:rPr>
        <w:t>sajtu</w:t>
      </w:r>
      <w:proofErr w:type="spellEnd"/>
      <w:r w:rsidR="00B0494E" w:rsidRPr="00C74F9E">
        <w:rPr>
          <w:lang w:val="fr-FR"/>
        </w:rPr>
        <w:t>:</w:t>
      </w:r>
      <w:proofErr w:type="gram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58240" behindDoc="0" locked="0" layoutInCell="1" allowOverlap="1" wp14:anchorId="66F9FA12" wp14:editId="2FC16D09">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B50657E"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3</w:t>
                              </w:r>
                              <w:r w:rsidR="00000000">
                                <w:rPr>
                                  <w:noProof/>
                                </w:rPr>
                                <w:fldChar w:fldCharType="end"/>
                              </w:r>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58240;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B50657E"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3</w:t>
                        </w:r>
                        <w:r w:rsidR="00000000">
                          <w:rPr>
                            <w:noProof/>
                          </w:rPr>
                          <w:fldChar w:fldCharType="end"/>
                        </w:r>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60288" behindDoc="0" locked="0" layoutInCell="1" allowOverlap="1" wp14:anchorId="512373A4" wp14:editId="2A80B555">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288D6816"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4</w:t>
                              </w:r>
                              <w:r w:rsidR="00000000">
                                <w:rPr>
                                  <w:noProof/>
                                </w:rPr>
                                <w:fldChar w:fldCharType="end"/>
                              </w:r>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60288"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288D6816"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4</w:t>
                        </w:r>
                        <w:r w:rsidR="00000000">
                          <w:rPr>
                            <w:noProof/>
                          </w:rPr>
                          <w:fldChar w:fldCharType="end"/>
                        </w:r>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66432" behindDoc="0" locked="0" layoutInCell="1" allowOverlap="1" wp14:anchorId="36BE5BFD" wp14:editId="2CEBBC19">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4AF82B90"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B0BB0" w:rsidRPr="00C74F9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66432"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4AF82B90"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9B0BB0" w:rsidRPr="00C74F9E">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68480" behindDoc="0" locked="0" layoutInCell="1" allowOverlap="1" wp14:anchorId="74801ACE" wp14:editId="7CE5F6D1">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68480"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554D25F3"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Pr>
                            <w:noProof/>
                          </w:rPr>
                          <w:t>6</w:t>
                        </w:r>
                        <w:r w:rsidR="00000000">
                          <w:rPr>
                            <w:noProof/>
                          </w:rPr>
                          <w:fldChar w:fldCharType="end"/>
                        </w:r>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56192" behindDoc="0" locked="0" layoutInCell="1" allowOverlap="1" wp14:anchorId="253AF197" wp14:editId="22684043">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56192;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3AF4F473" w:rsidR="00C65EB7" w:rsidRPr="00AE3977" w:rsidRDefault="00C65EB7" w:rsidP="00C65EB7">
                        <w:pPr>
                          <w:pStyle w:val="Caption"/>
                          <w:jc w:val="center"/>
                          <w:rPr>
                            <w:noProof/>
                            <w:sz w:val="24"/>
                            <w:lang w:val="en-GB"/>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7</w:t>
                        </w:r>
                        <w:r w:rsidR="00000000">
                          <w:rPr>
                            <w:noProof/>
                          </w:rPr>
                          <w:fldChar w:fldCharType="end"/>
                        </w:r>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53120" behindDoc="0" locked="0" layoutInCell="1" allowOverlap="1" wp14:anchorId="0756D49E" wp14:editId="0EEDF938">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53120"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AD70AE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r w:rsidR="00000000">
                          <w:fldChar w:fldCharType="begin"/>
                        </w:r>
                        <w:r w:rsidR="00000000">
                          <w:instrText xml:space="preserve"> SEQ Slika \* ARABIC </w:instrText>
                        </w:r>
                        <w:r w:rsidR="00000000">
                          <w:fldChar w:fldCharType="separate"/>
                        </w:r>
                        <w:r w:rsidR="009B0BB0">
                          <w:rPr>
                            <w:noProof/>
                          </w:rPr>
                          <w:t>8</w:t>
                        </w:r>
                        <w:r w:rsidR="00000000">
                          <w:rPr>
                            <w:noProof/>
                          </w:rPr>
                          <w:fldChar w:fldCharType="end"/>
                        </w:r>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7375BF">
      <w:pPr>
        <w:pStyle w:val="BodyTextChar0"/>
        <w:ind w:firstLine="578"/>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7375BF">
      <w:pPr>
        <w:pStyle w:val="BodyTextChar0"/>
        <w:ind w:firstLine="578"/>
        <w:rPr>
          <w:color w:val="FF0000"/>
          <w:lang w:val="sr-Latn-RS"/>
        </w:rPr>
      </w:pPr>
      <w:r w:rsidRPr="00A85F96">
        <w:rPr>
          <w:color w:val="FF0000"/>
          <w:lang w:val="sr-Latn-RS"/>
        </w:rPr>
        <w:t>Markup language qweqweqwe</w:t>
      </w:r>
    </w:p>
    <w:p w14:paraId="1C41B71D" w14:textId="4910F2BC" w:rsidR="0048419C" w:rsidRPr="005C5605" w:rsidRDefault="00447629" w:rsidP="007375BF">
      <w:pPr>
        <w:pStyle w:val="BodyTextChar0"/>
        <w:ind w:firstLine="578"/>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CD3BBA">
      <w:pPr>
        <w:pStyle w:val="BodyTextChar0"/>
        <w:ind w:firstLine="578"/>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693E7341" w:rsidR="00F1753F" w:rsidRDefault="005619D2" w:rsidP="00CD3BBA">
      <w:pPr>
        <w:pStyle w:val="BodyTextChar0"/>
        <w:ind w:firstLine="578"/>
        <w:rPr>
          <w:lang w:val="sr-Latn-RS"/>
        </w:rPr>
      </w:pPr>
      <w:r w:rsidRPr="00E53496">
        <w:rPr>
          <w:i/>
          <w:iCs/>
          <w:lang w:val="sr-Latn-RS"/>
        </w:rPr>
        <w:t>Pug</w:t>
      </w:r>
      <w:r>
        <w:rPr>
          <w:lang w:val="sr-Latn-RS"/>
        </w:rPr>
        <w:t xml:space="preserve"> </w:t>
      </w:r>
      <w:r w:rsidR="00227888">
        <w:rPr>
          <w:lang w:val="sr-Latn-RS"/>
        </w:rPr>
        <w:t>(</w:t>
      </w:r>
      <w:r w:rsidR="00BA31E3">
        <w:rPr>
          <w:lang w:val="sr-Latn-RS"/>
        </w:rPr>
        <w:t>prethodno zv</w:t>
      </w:r>
      <w:r w:rsidR="00E53496">
        <w:rPr>
          <w:lang w:val="sr-Latn-RS"/>
        </w:rPr>
        <w:t xml:space="preserve">an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FF56EC">
      <w:pPr>
        <w:pStyle w:val="BodyTextChar0"/>
        <w:ind w:firstLine="578"/>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FF56EC">
      <w:pPr>
        <w:pStyle w:val="BodyTextChar0"/>
        <w:ind w:firstLine="578"/>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CA4856">
      <w:pPr>
        <w:pStyle w:val="BodyTextChar0"/>
        <w:ind w:firstLine="578"/>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CA4856">
      <w:pPr>
        <w:pStyle w:val="BodyTextChar0"/>
        <w:ind w:firstLine="578"/>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CA4856">
      <w:pPr>
        <w:pStyle w:val="BodyTextChar0"/>
        <w:ind w:firstLine="578"/>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437F67">
      <w:pPr>
        <w:pStyle w:val="BodyTextChar0"/>
        <w:ind w:firstLine="578"/>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437F67">
      <w:pPr>
        <w:pStyle w:val="BodyTextChar0"/>
        <w:ind w:firstLine="578"/>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437F67">
      <w:pPr>
        <w:pStyle w:val="BodyTextChar0"/>
        <w:ind w:firstLine="578"/>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437F67">
      <w:pPr>
        <w:pStyle w:val="BodyTextChar0"/>
        <w:ind w:firstLine="578"/>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836259">
      <w:pPr>
        <w:pStyle w:val="BodyTextChar0"/>
        <w:ind w:firstLine="578"/>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7AFCA78E" w:rsidR="00836259" w:rsidRPr="00437F67" w:rsidRDefault="00836259" w:rsidP="00836259">
      <w:pPr>
        <w:pStyle w:val="BodyTextChar0"/>
        <w:ind w:firstLine="578"/>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lastRenderedPageBreak/>
        <w:t>Primer Rada sistema</w:t>
      </w:r>
    </w:p>
    <w:p w14:paraId="2D66C6FD" w14:textId="44EA8A3E" w:rsidR="00EE0E94" w:rsidRDefault="00EE0E94" w:rsidP="00EE0E94">
      <w:pPr>
        <w:pStyle w:val="BodyTextChar0"/>
        <w:ind w:firstLine="720"/>
        <w:rPr>
          <w:color w:val="000000" w:themeColor="text1"/>
          <w:szCs w:val="24"/>
          <w:lang w:val="sr-Latn-RS"/>
        </w:rPr>
      </w:pPr>
      <w:r>
        <w:rPr>
          <w:color w:val="000000" w:themeColor="text1"/>
          <w:szCs w:val="24"/>
          <w:lang w:val="sr-Latn-RS"/>
        </w:rPr>
        <w:t>U ovoj glavi ćemo proći kroz rad čitave aplikacije od početka do kraja i kroz interaktivne primere dodatno objasniti rad blockchain-a, ali sada sa praktičnog aspekta.</w:t>
      </w:r>
    </w:p>
    <w:p w14:paraId="3DAB19B5" w14:textId="1888430E" w:rsidR="00437F67" w:rsidRDefault="00437F67" w:rsidP="00437F67">
      <w:pPr>
        <w:pStyle w:val="BodyTextChar0"/>
        <w:ind w:firstLine="720"/>
        <w:rPr>
          <w:lang w:val="sr-Latn-RS"/>
        </w:rPr>
      </w:pPr>
      <w:r>
        <w:rPr>
          <w:color w:val="000000" w:themeColor="text1"/>
          <w:szCs w:val="24"/>
          <w:lang w:val="sr-Latn-RS"/>
        </w:rPr>
        <w:t>Stranice</w:t>
      </w:r>
      <w:r w:rsidR="00EE0E94">
        <w:rPr>
          <w:color w:val="000000" w:themeColor="text1"/>
          <w:szCs w:val="24"/>
          <w:lang w:val="sr-Latn-RS"/>
        </w:rPr>
        <w:t xml:space="preserve"> unutar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8060201" w14:textId="39E9946E" w:rsidR="00437F67" w:rsidRPr="00437F67" w:rsidRDefault="00437F67" w:rsidP="00437F67">
      <w:pPr>
        <w:pStyle w:val="StyleHeading2"/>
        <w:rPr>
          <w:lang w:val="sr-Latn-RS"/>
        </w:rPr>
      </w:pPr>
      <w:r>
        <w:rPr>
          <w:rFonts w:ascii="Arial" w:hAnsi="Arial"/>
          <w:lang w:val="sr-Latn-CS"/>
        </w:rPr>
        <w:t>Globalne funkcije</w:t>
      </w:r>
    </w:p>
    <w:p w14:paraId="5E63C78C" w14:textId="6EDA0D0B" w:rsidR="00437F67" w:rsidRDefault="001068D3" w:rsidP="00437F67">
      <w:pPr>
        <w:pStyle w:val="BodyTextChar0"/>
        <w:ind w:firstLine="578"/>
        <w:rPr>
          <w:color w:val="000000" w:themeColor="text1"/>
          <w:szCs w:val="24"/>
          <w:lang w:val="sr-Latn-RS"/>
        </w:rPr>
      </w:pPr>
      <w:r>
        <w:rPr>
          <w:color w:val="000000" w:themeColor="text1"/>
          <w:szCs w:val="24"/>
          <w:lang w:val="sr-Latn-RS"/>
        </w:rPr>
        <w:t>qweqweqwe</w:t>
      </w:r>
    </w:p>
    <w:p w14:paraId="1E3DFC29" w14:textId="4AFF650B" w:rsidR="00EE0E94" w:rsidRDefault="00EE0E94" w:rsidP="00EE0E94">
      <w:pPr>
        <w:pStyle w:val="BodyTextChar0"/>
        <w:ind w:firstLine="720"/>
        <w:rPr>
          <w:color w:val="000000" w:themeColor="text1"/>
          <w:szCs w:val="24"/>
          <w:lang w:val="sr-Latn-RS"/>
        </w:rPr>
      </w:pPr>
    </w:p>
    <w:p w14:paraId="42D44105" w14:textId="63CF377A" w:rsidR="00EE0E94" w:rsidRDefault="00EE0E94" w:rsidP="00EE0E94">
      <w:pPr>
        <w:pStyle w:val="BodyTextChar0"/>
        <w:ind w:firstLine="720"/>
        <w:rPr>
          <w:color w:val="000000" w:themeColor="text1"/>
          <w:szCs w:val="24"/>
          <w:lang w:val="sr-Latn-RS"/>
        </w:rPr>
      </w:pPr>
    </w:p>
    <w:p w14:paraId="1F903B48" w14:textId="77777777" w:rsidR="00EE0E94" w:rsidRPr="00EE0E94" w:rsidRDefault="00EE0E94" w:rsidP="00EE0E94">
      <w:pPr>
        <w:pStyle w:val="BodyTextChar0"/>
        <w:ind w:firstLine="720"/>
        <w:rPr>
          <w:color w:val="000000" w:themeColor="text1"/>
          <w:szCs w:val="24"/>
          <w:lang w:val="sr-Latn-RS"/>
        </w:rPr>
      </w:pPr>
    </w:p>
    <w:p w14:paraId="5C0C0DCC" w14:textId="557A2147" w:rsidR="00A11182" w:rsidRDefault="00A11182" w:rsidP="00A17189">
      <w:pPr>
        <w:pStyle w:val="BodyTextChar0"/>
        <w:rPr>
          <w:szCs w:val="24"/>
          <w:lang w:val="sr-Latn-CS"/>
        </w:rPr>
      </w:pPr>
    </w:p>
    <w:p w14:paraId="495B7649" w14:textId="77777777" w:rsidR="00A11182" w:rsidRDefault="00A11182" w:rsidP="00A17189">
      <w:pPr>
        <w:pStyle w:val="BodyTextChar0"/>
        <w:rPr>
          <w:szCs w:val="24"/>
          <w:lang w:val="sr-Latn-CS"/>
        </w:rPr>
      </w:pPr>
    </w:p>
    <w:p w14:paraId="1AF903AB" w14:textId="778B2BC9" w:rsidR="00903200" w:rsidRDefault="00903200" w:rsidP="00A17189">
      <w:pPr>
        <w:pStyle w:val="BodyTextChar0"/>
        <w:rPr>
          <w:szCs w:val="24"/>
          <w:lang w:val="sr-Latn-CS"/>
        </w:rPr>
      </w:pPr>
    </w:p>
    <w:p w14:paraId="311BC557" w14:textId="116E763F" w:rsidR="00836259" w:rsidRDefault="00836259" w:rsidP="00A17189">
      <w:pPr>
        <w:pStyle w:val="BodyTextChar0"/>
        <w:rPr>
          <w:szCs w:val="24"/>
          <w:lang w:val="sr-Latn-CS"/>
        </w:rPr>
      </w:pPr>
    </w:p>
    <w:p w14:paraId="55BB07FB" w14:textId="032E11C3" w:rsidR="00836259" w:rsidRDefault="00836259" w:rsidP="00A17189">
      <w:pPr>
        <w:pStyle w:val="BodyTextChar0"/>
        <w:rPr>
          <w:szCs w:val="24"/>
          <w:lang w:val="sr-Latn-CS"/>
        </w:rPr>
      </w:pPr>
    </w:p>
    <w:p w14:paraId="196C16B2" w14:textId="62AF6EA0" w:rsidR="00836259" w:rsidRDefault="00836259" w:rsidP="00A17189">
      <w:pPr>
        <w:pStyle w:val="BodyTextChar0"/>
        <w:rPr>
          <w:szCs w:val="24"/>
          <w:lang w:val="sr-Latn-CS"/>
        </w:rPr>
      </w:pPr>
    </w:p>
    <w:p w14:paraId="7F33D74C" w14:textId="02D78363" w:rsidR="00836259" w:rsidRDefault="00836259" w:rsidP="00A17189">
      <w:pPr>
        <w:pStyle w:val="BodyTextChar0"/>
        <w:rPr>
          <w:szCs w:val="24"/>
          <w:lang w:val="sr-Latn-CS"/>
        </w:rPr>
      </w:pPr>
    </w:p>
    <w:p w14:paraId="20D81B59" w14:textId="1D9DE986" w:rsidR="00836259" w:rsidRDefault="00836259" w:rsidP="00A17189">
      <w:pPr>
        <w:pStyle w:val="BodyTextChar0"/>
        <w:rPr>
          <w:szCs w:val="24"/>
          <w:lang w:val="sr-Latn-CS"/>
        </w:rPr>
      </w:pPr>
    </w:p>
    <w:p w14:paraId="4E146909" w14:textId="000E5052" w:rsidR="00836259" w:rsidRDefault="00836259" w:rsidP="00A17189">
      <w:pPr>
        <w:pStyle w:val="BodyTextChar0"/>
        <w:rPr>
          <w:szCs w:val="24"/>
          <w:lang w:val="sr-Latn-CS"/>
        </w:rPr>
      </w:pPr>
    </w:p>
    <w:p w14:paraId="402C094B" w14:textId="746D623A" w:rsidR="00836259" w:rsidRDefault="00836259" w:rsidP="00A17189">
      <w:pPr>
        <w:pStyle w:val="BodyTextChar0"/>
        <w:rPr>
          <w:szCs w:val="24"/>
          <w:lang w:val="sr-Latn-CS"/>
        </w:rPr>
      </w:pPr>
    </w:p>
    <w:p w14:paraId="235E4CB3" w14:textId="73B12BCB" w:rsidR="00836259" w:rsidRDefault="00836259" w:rsidP="00A17189">
      <w:pPr>
        <w:pStyle w:val="BodyTextChar0"/>
        <w:rPr>
          <w:szCs w:val="24"/>
          <w:lang w:val="sr-Latn-CS"/>
        </w:rPr>
      </w:pPr>
    </w:p>
    <w:p w14:paraId="6EE9F07F" w14:textId="1FBC2BC1" w:rsidR="00836259" w:rsidRDefault="00836259" w:rsidP="00A17189">
      <w:pPr>
        <w:pStyle w:val="BodyTextChar0"/>
        <w:rPr>
          <w:szCs w:val="24"/>
          <w:lang w:val="sr-Latn-CS"/>
        </w:rPr>
      </w:pPr>
    </w:p>
    <w:p w14:paraId="6DE7D58A" w14:textId="77777777" w:rsidR="00903200" w:rsidRDefault="00903200" w:rsidP="00A17189">
      <w:pPr>
        <w:pStyle w:val="BodyTextChar0"/>
        <w:rPr>
          <w:szCs w:val="24"/>
          <w:lang w:val="sr-Latn-CS"/>
        </w:rPr>
      </w:pPr>
    </w:p>
    <w:p w14:paraId="4FB9ECB1" w14:textId="0D91F8C3" w:rsidR="00A17189" w:rsidRPr="006941DF" w:rsidRDefault="00A17189" w:rsidP="00A17189">
      <w:pPr>
        <w:pStyle w:val="BodyTextChar0"/>
        <w:rPr>
          <w:szCs w:val="24"/>
          <w:lang w:val="sr-Latn-CS"/>
        </w:rPr>
      </w:pPr>
      <w:r w:rsidRPr="006941DF">
        <w:rPr>
          <w:szCs w:val="24"/>
          <w:lang w:val="sr-Latn-CS"/>
        </w:rPr>
        <w:t>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xml:space="preserve">. Kada govorimo o predmetima iz oblasti arhitekture i organizacije računara, to su obično laboratorijske vežbe na </w:t>
      </w:r>
      <w:r w:rsidRPr="006941DF">
        <w:rPr>
          <w:szCs w:val="24"/>
          <w:lang w:val="sr-Latn-CS"/>
        </w:rPr>
        <w:lastRenderedPageBreak/>
        <w:t>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Ovaj alat je već u upotrebi u nastavi na Elektrotehničkom fakultetu u Beogradu na nižim godinama, gde se koristi za pravljenje jednostavnijih struktura. Autor je dobio zadatak da nakon korišćenja ovog alata, da 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lastRenderedPageBreak/>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w:t>
      </w:r>
      <w:r w:rsidRPr="006941DF">
        <w:rPr>
          <w:szCs w:val="24"/>
          <w:lang w:val="pl-PL"/>
        </w:rPr>
        <w:lastRenderedPageBreak/>
        <w:t xml:space="preserve">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w:t>
      </w:r>
      <w:r w:rsidRPr="001D7066">
        <w:rPr>
          <w:szCs w:val="24"/>
          <w:lang w:val="sr-Latn-CS"/>
        </w:rPr>
        <w:lastRenderedPageBreak/>
        <w:t xml:space="preserve">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WB.</w:t>
      </w:r>
    </w:p>
    <w:p w14:paraId="2D919219" w14:textId="56C6F951" w:rsidR="00A17189" w:rsidRDefault="00A17189" w:rsidP="00A17189">
      <w:pPr>
        <w:pStyle w:val="Slika"/>
        <w:rPr>
          <w:lang w:val="sl-SI"/>
        </w:rPr>
      </w:pPr>
      <w:r w:rsidRPr="00815F44">
        <w:rPr>
          <w:noProof/>
          <w:lang w:val="sl-SI"/>
        </w:rPr>
        <w:lastRenderedPageBreak/>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ako se pokreće opsluživanje prekida izazvanog instrukcijom </w:t>
      </w:r>
      <w:r w:rsidRPr="003F0D87">
        <w:rPr>
          <w:b/>
          <w:lang w:val="sr-Latn-CS"/>
        </w:rPr>
        <w:t>trap</w:t>
      </w:r>
      <w:r w:rsidRPr="003F0D87">
        <w:rPr>
          <w:lang w:val="sr-Latn-CS"/>
        </w:rPr>
        <w:t xml:space="preserve"> (aktivni su signali PREKID i </w:t>
      </w:r>
      <w:r w:rsidRPr="003F0D87">
        <w:rPr>
          <w:lang w:val="sr-Latn-CS"/>
        </w:rPr>
        <w:lastRenderedPageBreak/>
        <w:t>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izvršavanje programa. </w:t>
      </w:r>
      <w:r w:rsidRPr="005A1626">
        <w:rPr>
          <w:lang w:val="pl-PL"/>
        </w:rPr>
        <w:t xml:space="preserve">U suprotnom bi, umesto da u njega bude upisana npr. odredišna adresa </w:t>
      </w:r>
      <w:r w:rsidRPr="005A1626">
        <w:rPr>
          <w:lang w:val="pl-PL"/>
        </w:rPr>
        <w:lastRenderedPageBreak/>
        <w:t xml:space="preserve">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pt;height:15.6pt" o:ole="" fillcolor="window">
            <v:imagedata r:id="rId30" o:title=""/>
          </v:shape>
          <o:OLEObject Type="Embed" ProgID="Equation.3" ShapeID="_x0000_i1025" DrawAspect="Content" ObjectID="_1737120605" r:id="rId31"/>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33"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34"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35"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3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1198B" w14:textId="77777777" w:rsidR="00E81D75" w:rsidRDefault="00E81D75" w:rsidP="009B5DBC">
      <w:pPr>
        <w:spacing w:line="240" w:lineRule="auto"/>
      </w:pPr>
      <w:r>
        <w:separator/>
      </w:r>
    </w:p>
  </w:endnote>
  <w:endnote w:type="continuationSeparator" w:id="0">
    <w:p w14:paraId="33EABA6B" w14:textId="77777777" w:rsidR="00E81D75" w:rsidRDefault="00E81D75"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36F6D" w14:textId="77777777" w:rsidR="00E81D75" w:rsidRDefault="00E81D75" w:rsidP="009B5DBC">
      <w:pPr>
        <w:spacing w:line="240" w:lineRule="auto"/>
      </w:pPr>
      <w:r>
        <w:separator/>
      </w:r>
    </w:p>
  </w:footnote>
  <w:footnote w:type="continuationSeparator" w:id="0">
    <w:p w14:paraId="30945C10" w14:textId="77777777" w:rsidR="00E81D75" w:rsidRDefault="00E81D75"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3"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6"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7"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8"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929848096">
    <w:abstractNumId w:val="7"/>
  </w:num>
  <w:num w:numId="2" w16cid:durableId="1835949968">
    <w:abstractNumId w:val="8"/>
  </w:num>
  <w:num w:numId="3" w16cid:durableId="1749422405">
    <w:abstractNumId w:val="6"/>
  </w:num>
  <w:num w:numId="4" w16cid:durableId="815730555">
    <w:abstractNumId w:val="2"/>
  </w:num>
  <w:num w:numId="5" w16cid:durableId="2129813725">
    <w:abstractNumId w:val="3"/>
  </w:num>
  <w:num w:numId="6" w16cid:durableId="130094984">
    <w:abstractNumId w:val="0"/>
  </w:num>
  <w:num w:numId="7" w16cid:durableId="116802225">
    <w:abstractNumId w:val="4"/>
  </w:num>
  <w:num w:numId="8" w16cid:durableId="881863965">
    <w:abstractNumId w:val="5"/>
  </w:num>
  <w:num w:numId="9" w16cid:durableId="631983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7CF7"/>
    <w:rsid w:val="000B3C92"/>
    <w:rsid w:val="000B3F78"/>
    <w:rsid w:val="000B60D7"/>
    <w:rsid w:val="000E2AE4"/>
    <w:rsid w:val="001059E7"/>
    <w:rsid w:val="001068D3"/>
    <w:rsid w:val="0011090D"/>
    <w:rsid w:val="00112BF2"/>
    <w:rsid w:val="00112DE5"/>
    <w:rsid w:val="001249E4"/>
    <w:rsid w:val="00125969"/>
    <w:rsid w:val="0012728E"/>
    <w:rsid w:val="001303FA"/>
    <w:rsid w:val="00135CD4"/>
    <w:rsid w:val="00143D6F"/>
    <w:rsid w:val="00154471"/>
    <w:rsid w:val="00154DFC"/>
    <w:rsid w:val="001706A7"/>
    <w:rsid w:val="001A08FF"/>
    <w:rsid w:val="001A7108"/>
    <w:rsid w:val="001B56E8"/>
    <w:rsid w:val="001C3F54"/>
    <w:rsid w:val="001C48EE"/>
    <w:rsid w:val="001D041F"/>
    <w:rsid w:val="001E2BA1"/>
    <w:rsid w:val="001E7457"/>
    <w:rsid w:val="001F0094"/>
    <w:rsid w:val="001F3422"/>
    <w:rsid w:val="001F447B"/>
    <w:rsid w:val="001F5426"/>
    <w:rsid w:val="001F6592"/>
    <w:rsid w:val="001F6686"/>
    <w:rsid w:val="0020210C"/>
    <w:rsid w:val="00221577"/>
    <w:rsid w:val="00227888"/>
    <w:rsid w:val="00234F61"/>
    <w:rsid w:val="00244F1E"/>
    <w:rsid w:val="00255713"/>
    <w:rsid w:val="00256988"/>
    <w:rsid w:val="00257BB3"/>
    <w:rsid w:val="0026109D"/>
    <w:rsid w:val="00261E40"/>
    <w:rsid w:val="00264A16"/>
    <w:rsid w:val="00291959"/>
    <w:rsid w:val="002E301C"/>
    <w:rsid w:val="0032522C"/>
    <w:rsid w:val="003451FD"/>
    <w:rsid w:val="003573F9"/>
    <w:rsid w:val="003574E6"/>
    <w:rsid w:val="003605C3"/>
    <w:rsid w:val="00362293"/>
    <w:rsid w:val="00364881"/>
    <w:rsid w:val="0037091D"/>
    <w:rsid w:val="003835D3"/>
    <w:rsid w:val="00391A25"/>
    <w:rsid w:val="00392538"/>
    <w:rsid w:val="00395C32"/>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F54"/>
    <w:rsid w:val="00422060"/>
    <w:rsid w:val="00427167"/>
    <w:rsid w:val="00437F67"/>
    <w:rsid w:val="00440C78"/>
    <w:rsid w:val="00445671"/>
    <w:rsid w:val="00447629"/>
    <w:rsid w:val="00453A50"/>
    <w:rsid w:val="004824B9"/>
    <w:rsid w:val="0048419C"/>
    <w:rsid w:val="004A131D"/>
    <w:rsid w:val="004A4E1E"/>
    <w:rsid w:val="004A60F7"/>
    <w:rsid w:val="004A6EA9"/>
    <w:rsid w:val="004C31F8"/>
    <w:rsid w:val="004D1D79"/>
    <w:rsid w:val="004D57F3"/>
    <w:rsid w:val="004D74E6"/>
    <w:rsid w:val="004E4663"/>
    <w:rsid w:val="004F0FEF"/>
    <w:rsid w:val="00502DB1"/>
    <w:rsid w:val="005179ED"/>
    <w:rsid w:val="00527363"/>
    <w:rsid w:val="005325EC"/>
    <w:rsid w:val="00543434"/>
    <w:rsid w:val="005600BE"/>
    <w:rsid w:val="005619D2"/>
    <w:rsid w:val="00566ED5"/>
    <w:rsid w:val="00574095"/>
    <w:rsid w:val="00586492"/>
    <w:rsid w:val="0059335D"/>
    <w:rsid w:val="00596989"/>
    <w:rsid w:val="005A20FA"/>
    <w:rsid w:val="005B19B1"/>
    <w:rsid w:val="005C5605"/>
    <w:rsid w:val="005E22C6"/>
    <w:rsid w:val="005E466F"/>
    <w:rsid w:val="005F3531"/>
    <w:rsid w:val="00603139"/>
    <w:rsid w:val="006128F4"/>
    <w:rsid w:val="0062436D"/>
    <w:rsid w:val="00627A02"/>
    <w:rsid w:val="006300F5"/>
    <w:rsid w:val="00636FDD"/>
    <w:rsid w:val="00640E93"/>
    <w:rsid w:val="00650ADB"/>
    <w:rsid w:val="00657BCE"/>
    <w:rsid w:val="00660A20"/>
    <w:rsid w:val="006756B1"/>
    <w:rsid w:val="00680639"/>
    <w:rsid w:val="00687EF1"/>
    <w:rsid w:val="006A13C0"/>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76458"/>
    <w:rsid w:val="00777B58"/>
    <w:rsid w:val="007951AA"/>
    <w:rsid w:val="007956F4"/>
    <w:rsid w:val="007B61EE"/>
    <w:rsid w:val="007C3719"/>
    <w:rsid w:val="007C712A"/>
    <w:rsid w:val="007E0AB0"/>
    <w:rsid w:val="007E2411"/>
    <w:rsid w:val="007E35FC"/>
    <w:rsid w:val="007E6B0D"/>
    <w:rsid w:val="007F0CF7"/>
    <w:rsid w:val="008008D1"/>
    <w:rsid w:val="00805CCE"/>
    <w:rsid w:val="00826C74"/>
    <w:rsid w:val="00827FD7"/>
    <w:rsid w:val="00836259"/>
    <w:rsid w:val="008507B2"/>
    <w:rsid w:val="00861163"/>
    <w:rsid w:val="00863F3F"/>
    <w:rsid w:val="008722C6"/>
    <w:rsid w:val="008807F9"/>
    <w:rsid w:val="00885BA8"/>
    <w:rsid w:val="008A3F8C"/>
    <w:rsid w:val="008A74DE"/>
    <w:rsid w:val="008C4A41"/>
    <w:rsid w:val="008D02BF"/>
    <w:rsid w:val="008E048B"/>
    <w:rsid w:val="008E39A1"/>
    <w:rsid w:val="008E5CB1"/>
    <w:rsid w:val="0090320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388B"/>
    <w:rsid w:val="009C4AB5"/>
    <w:rsid w:val="009C7CF9"/>
    <w:rsid w:val="009D5F92"/>
    <w:rsid w:val="009E5B99"/>
    <w:rsid w:val="009F1CEC"/>
    <w:rsid w:val="00A11182"/>
    <w:rsid w:val="00A138D5"/>
    <w:rsid w:val="00A17189"/>
    <w:rsid w:val="00A211EC"/>
    <w:rsid w:val="00A2373B"/>
    <w:rsid w:val="00A32966"/>
    <w:rsid w:val="00A34760"/>
    <w:rsid w:val="00A454AB"/>
    <w:rsid w:val="00A57788"/>
    <w:rsid w:val="00A64FF7"/>
    <w:rsid w:val="00A66C91"/>
    <w:rsid w:val="00A74DF6"/>
    <w:rsid w:val="00A77E69"/>
    <w:rsid w:val="00A80F3D"/>
    <w:rsid w:val="00A85460"/>
    <w:rsid w:val="00A85F96"/>
    <w:rsid w:val="00A93BBE"/>
    <w:rsid w:val="00AC754B"/>
    <w:rsid w:val="00AE223E"/>
    <w:rsid w:val="00AE2995"/>
    <w:rsid w:val="00AE3F77"/>
    <w:rsid w:val="00B0494E"/>
    <w:rsid w:val="00B05357"/>
    <w:rsid w:val="00B07E76"/>
    <w:rsid w:val="00B13E1E"/>
    <w:rsid w:val="00B15F37"/>
    <w:rsid w:val="00B23582"/>
    <w:rsid w:val="00B469C4"/>
    <w:rsid w:val="00B605FC"/>
    <w:rsid w:val="00B7382A"/>
    <w:rsid w:val="00B8369E"/>
    <w:rsid w:val="00B922FB"/>
    <w:rsid w:val="00B97512"/>
    <w:rsid w:val="00BA15DE"/>
    <w:rsid w:val="00BA31E3"/>
    <w:rsid w:val="00BB0C0A"/>
    <w:rsid w:val="00BB1C17"/>
    <w:rsid w:val="00BC26C9"/>
    <w:rsid w:val="00BD4FC4"/>
    <w:rsid w:val="00BE0412"/>
    <w:rsid w:val="00BE12CF"/>
    <w:rsid w:val="00BF2555"/>
    <w:rsid w:val="00BF45F2"/>
    <w:rsid w:val="00BF5FE6"/>
    <w:rsid w:val="00BF70FC"/>
    <w:rsid w:val="00C042CA"/>
    <w:rsid w:val="00C2678E"/>
    <w:rsid w:val="00C3715A"/>
    <w:rsid w:val="00C65553"/>
    <w:rsid w:val="00C65EB7"/>
    <w:rsid w:val="00C74F9E"/>
    <w:rsid w:val="00C75623"/>
    <w:rsid w:val="00C85D3B"/>
    <w:rsid w:val="00C86DDC"/>
    <w:rsid w:val="00C873EA"/>
    <w:rsid w:val="00C95A01"/>
    <w:rsid w:val="00C970E6"/>
    <w:rsid w:val="00CA4856"/>
    <w:rsid w:val="00CA4A77"/>
    <w:rsid w:val="00CB49DC"/>
    <w:rsid w:val="00CC0164"/>
    <w:rsid w:val="00CC307E"/>
    <w:rsid w:val="00CD3BBA"/>
    <w:rsid w:val="00CD585E"/>
    <w:rsid w:val="00CD7158"/>
    <w:rsid w:val="00CE64A3"/>
    <w:rsid w:val="00D131C3"/>
    <w:rsid w:val="00D140AB"/>
    <w:rsid w:val="00D166A4"/>
    <w:rsid w:val="00D203B9"/>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626AB"/>
    <w:rsid w:val="00E66286"/>
    <w:rsid w:val="00E70A07"/>
    <w:rsid w:val="00E72F88"/>
    <w:rsid w:val="00E81D75"/>
    <w:rsid w:val="00E85BF9"/>
    <w:rsid w:val="00EA0919"/>
    <w:rsid w:val="00EA15A8"/>
    <w:rsid w:val="00EA1BC3"/>
    <w:rsid w:val="00EB0AB2"/>
    <w:rsid w:val="00EB6189"/>
    <w:rsid w:val="00EB6330"/>
    <w:rsid w:val="00EE0E94"/>
    <w:rsid w:val="00EE501C"/>
    <w:rsid w:val="00EF327D"/>
    <w:rsid w:val="00F0467A"/>
    <w:rsid w:val="00F1753F"/>
    <w:rsid w:val="00F41094"/>
    <w:rsid w:val="00F51F35"/>
    <w:rsid w:val="00F537D5"/>
    <w:rsid w:val="00F56765"/>
    <w:rsid w:val="00F622CA"/>
    <w:rsid w:val="00F72343"/>
    <w:rsid w:val="00F90CBA"/>
    <w:rsid w:val="00FA122E"/>
    <w:rsid w:val="00FB34A5"/>
    <w:rsid w:val="00FB5C39"/>
    <w:rsid w:val="00FC411D"/>
    <w:rsid w:val="00FC4D0D"/>
    <w:rsid w:val="00FD040B"/>
    <w:rsid w:val="00FD07F7"/>
    <w:rsid w:val="00FD1072"/>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ipj.dreamhosters.com/wp-content/uploads/2017/12/ipj20-3.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ice.com/en/article/j5nzx4/what-was-the-first-blockcha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hyperlink" Target="https://ieeexplore.ieee.org/document/8674176"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4457</TotalTime>
  <Pages>39</Pages>
  <Words>10886</Words>
  <Characters>62054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174</cp:revision>
  <dcterms:created xsi:type="dcterms:W3CDTF">2022-12-01T18:20:00Z</dcterms:created>
  <dcterms:modified xsi:type="dcterms:W3CDTF">2023-02-05T15:42:00Z</dcterms:modified>
</cp:coreProperties>
</file>